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63A" w:rsidRPr="00DB1C6B" w:rsidRDefault="00077F82" w:rsidP="00826588">
      <w:pPr>
        <w:spacing w:after="0" w:line="240" w:lineRule="auto"/>
        <w:ind w:firstLine="8505"/>
        <w:rPr>
          <w:rFonts w:ascii="Times New Roman" w:hAnsi="Times New Roman" w:cs="Times New Roman"/>
          <w:sz w:val="28"/>
          <w:szCs w:val="28"/>
        </w:rPr>
      </w:pPr>
      <w:r w:rsidRPr="00DB1C6B">
        <w:rPr>
          <w:rFonts w:ascii="Times New Roman" w:hAnsi="Times New Roman" w:cs="Times New Roman"/>
          <w:sz w:val="28"/>
          <w:szCs w:val="28"/>
        </w:rPr>
        <w:t>Приложение</w:t>
      </w:r>
      <w:bookmarkStart w:id="0" w:name="_GoBack"/>
      <w:bookmarkEnd w:id="0"/>
    </w:p>
    <w:p w:rsidR="003B763A" w:rsidRPr="00DB1C6B" w:rsidRDefault="003B763A" w:rsidP="00826588">
      <w:pPr>
        <w:spacing w:after="0" w:line="240" w:lineRule="auto"/>
        <w:ind w:firstLine="8505"/>
        <w:rPr>
          <w:rFonts w:ascii="Times New Roman" w:hAnsi="Times New Roman" w:cs="Times New Roman"/>
          <w:sz w:val="28"/>
          <w:szCs w:val="28"/>
        </w:rPr>
      </w:pPr>
      <w:r w:rsidRPr="00DB1C6B">
        <w:rPr>
          <w:rFonts w:ascii="Times New Roman" w:hAnsi="Times New Roman" w:cs="Times New Roman"/>
          <w:sz w:val="28"/>
          <w:szCs w:val="28"/>
        </w:rPr>
        <w:t>к схеме размещения нестационарных</w:t>
      </w:r>
    </w:p>
    <w:p w:rsidR="003B763A" w:rsidRPr="00DB1C6B" w:rsidRDefault="003B763A" w:rsidP="00826588">
      <w:pPr>
        <w:spacing w:after="0" w:line="240" w:lineRule="auto"/>
        <w:ind w:firstLine="8505"/>
        <w:rPr>
          <w:rFonts w:ascii="Times New Roman" w:hAnsi="Times New Roman" w:cs="Times New Roman"/>
          <w:sz w:val="28"/>
          <w:szCs w:val="28"/>
        </w:rPr>
      </w:pPr>
      <w:r w:rsidRPr="00DB1C6B">
        <w:rPr>
          <w:rFonts w:ascii="Times New Roman" w:hAnsi="Times New Roman" w:cs="Times New Roman"/>
          <w:sz w:val="28"/>
          <w:szCs w:val="28"/>
        </w:rPr>
        <w:t xml:space="preserve">торговых объектов на территории </w:t>
      </w:r>
    </w:p>
    <w:p w:rsidR="003B763A" w:rsidRPr="00DB1C6B" w:rsidRDefault="002D64DF" w:rsidP="00826588">
      <w:pPr>
        <w:spacing w:after="0" w:line="240" w:lineRule="auto"/>
        <w:ind w:firstLine="8505"/>
        <w:rPr>
          <w:rFonts w:ascii="Times New Roman" w:hAnsi="Times New Roman" w:cs="Times New Roman"/>
          <w:sz w:val="28"/>
          <w:szCs w:val="28"/>
        </w:rPr>
      </w:pPr>
      <w:r w:rsidRPr="00DB1C6B">
        <w:rPr>
          <w:rFonts w:ascii="Times New Roman" w:hAnsi="Times New Roman" w:cs="Times New Roman"/>
          <w:sz w:val="28"/>
          <w:szCs w:val="28"/>
        </w:rPr>
        <w:t xml:space="preserve">Медведовского </w:t>
      </w:r>
      <w:r w:rsidR="003B763A" w:rsidRPr="00DB1C6B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826588" w:rsidRDefault="003B763A" w:rsidP="00826588">
      <w:pPr>
        <w:spacing w:after="0"/>
        <w:ind w:firstLine="8505"/>
        <w:jc w:val="both"/>
        <w:rPr>
          <w:rFonts w:ascii="Times New Roman" w:hAnsi="Times New Roman" w:cs="Times New Roman"/>
          <w:sz w:val="28"/>
          <w:szCs w:val="28"/>
        </w:rPr>
      </w:pPr>
      <w:r w:rsidRPr="00DB1C6B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26588" w:rsidRDefault="00826588" w:rsidP="00826588">
      <w:pPr>
        <w:spacing w:after="0"/>
        <w:ind w:firstLine="850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(в редакции постановления администрации</w:t>
      </w:r>
    </w:p>
    <w:p w:rsidR="00826588" w:rsidRDefault="00826588" w:rsidP="00826588">
      <w:pPr>
        <w:spacing w:after="0"/>
        <w:ind w:firstLine="850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Тимашевский район</w:t>
      </w:r>
    </w:p>
    <w:p w:rsidR="00826588" w:rsidRDefault="00826588" w:rsidP="00826588">
      <w:pPr>
        <w:spacing w:after="0"/>
        <w:ind w:firstLine="850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от_____________ №_________________)</w:t>
      </w:r>
    </w:p>
    <w:p w:rsidR="003B763A" w:rsidRPr="00DB1C6B" w:rsidRDefault="003B763A" w:rsidP="00826588">
      <w:pPr>
        <w:spacing w:after="0" w:line="240" w:lineRule="auto"/>
        <w:ind w:firstLine="8505"/>
        <w:rPr>
          <w:rFonts w:ascii="Times New Roman" w:hAnsi="Times New Roman" w:cs="Times New Roman"/>
          <w:sz w:val="28"/>
          <w:szCs w:val="28"/>
        </w:rPr>
      </w:pPr>
    </w:p>
    <w:p w:rsidR="00A43993" w:rsidRDefault="00A43993" w:rsidP="00A621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3993" w:rsidRDefault="00A43993" w:rsidP="00A621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3993" w:rsidRDefault="00A43993" w:rsidP="00A621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055D" w:rsidRPr="00DB1C6B" w:rsidRDefault="006C5C50" w:rsidP="00A621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1C6B">
        <w:rPr>
          <w:rFonts w:ascii="Times New Roman" w:hAnsi="Times New Roman" w:cs="Times New Roman"/>
          <w:sz w:val="28"/>
          <w:szCs w:val="28"/>
        </w:rPr>
        <w:t>СХЕМА</w:t>
      </w:r>
    </w:p>
    <w:p w:rsidR="006C5C50" w:rsidRPr="00DB1C6B" w:rsidRDefault="006C5C50" w:rsidP="00A621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1C6B">
        <w:rPr>
          <w:rFonts w:ascii="Times New Roman" w:hAnsi="Times New Roman" w:cs="Times New Roman"/>
          <w:sz w:val="28"/>
          <w:szCs w:val="28"/>
        </w:rPr>
        <w:t>(текстовая часть) размещения нестационарных торговых объектов</w:t>
      </w:r>
    </w:p>
    <w:p w:rsidR="006C5C50" w:rsidRPr="00DB1C6B" w:rsidRDefault="006C5C50" w:rsidP="00A621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1C6B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2D64DF" w:rsidRPr="00DB1C6B">
        <w:rPr>
          <w:rFonts w:ascii="Times New Roman" w:hAnsi="Times New Roman" w:cs="Times New Roman"/>
          <w:sz w:val="28"/>
          <w:szCs w:val="28"/>
        </w:rPr>
        <w:t xml:space="preserve">Медведовского </w:t>
      </w:r>
      <w:r w:rsidRPr="00DB1C6B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0C1C7C" w:rsidRPr="00DB1C6B">
        <w:rPr>
          <w:rFonts w:ascii="Times New Roman" w:hAnsi="Times New Roman" w:cs="Times New Roman"/>
          <w:sz w:val="28"/>
          <w:szCs w:val="28"/>
        </w:rPr>
        <w:t xml:space="preserve"> Тимашевского района</w:t>
      </w:r>
    </w:p>
    <w:p w:rsidR="003214C5" w:rsidRPr="00826588" w:rsidRDefault="003214C5" w:rsidP="006C5C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38"/>
        <w:gridCol w:w="2402"/>
        <w:gridCol w:w="1554"/>
        <w:gridCol w:w="1435"/>
        <w:gridCol w:w="2268"/>
        <w:gridCol w:w="2410"/>
        <w:gridCol w:w="1984"/>
        <w:gridCol w:w="1445"/>
      </w:tblGrid>
      <w:tr w:rsidR="003214C5" w:rsidRPr="00DB1C6B" w:rsidTr="000E4C66">
        <w:trPr>
          <w:trHeight w:val="1763"/>
        </w:trPr>
        <w:tc>
          <w:tcPr>
            <w:tcW w:w="1238" w:type="dxa"/>
          </w:tcPr>
          <w:p w:rsidR="006C5C50" w:rsidRPr="00DB1C6B" w:rsidRDefault="006C5C50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 xml:space="preserve">Порядковый номер нестационарного </w:t>
            </w:r>
          </w:p>
          <w:p w:rsidR="006C5C50" w:rsidRPr="00DB1C6B" w:rsidRDefault="00845092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т</w:t>
            </w:r>
            <w:r w:rsidR="006C5C50" w:rsidRPr="00DB1C6B">
              <w:rPr>
                <w:rFonts w:ascii="Times New Roman" w:hAnsi="Times New Roman" w:cs="Times New Roman"/>
              </w:rPr>
              <w:t>оргового объекта</w:t>
            </w:r>
          </w:p>
        </w:tc>
        <w:tc>
          <w:tcPr>
            <w:tcW w:w="2402" w:type="dxa"/>
          </w:tcPr>
          <w:p w:rsidR="006C5C50" w:rsidRPr="00DB1C6B" w:rsidRDefault="006C5C50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 xml:space="preserve">Адресный ориентир - место размещения нестационарного </w:t>
            </w:r>
          </w:p>
          <w:p w:rsidR="006C5C50" w:rsidRPr="00DB1C6B" w:rsidRDefault="00845092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т</w:t>
            </w:r>
            <w:r w:rsidR="006C5C50" w:rsidRPr="00DB1C6B">
              <w:rPr>
                <w:rFonts w:ascii="Times New Roman" w:hAnsi="Times New Roman" w:cs="Times New Roman"/>
              </w:rPr>
              <w:t xml:space="preserve">оргового объекта </w:t>
            </w:r>
          </w:p>
          <w:p w:rsidR="006C5C50" w:rsidRPr="00DB1C6B" w:rsidRDefault="006C5C50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(фактический адрес)</w:t>
            </w:r>
          </w:p>
        </w:tc>
        <w:tc>
          <w:tcPr>
            <w:tcW w:w="1554" w:type="dxa"/>
          </w:tcPr>
          <w:p w:rsidR="006C5C50" w:rsidRPr="00DB1C6B" w:rsidRDefault="006C5C50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Тип нестационарного</w:t>
            </w:r>
          </w:p>
          <w:p w:rsidR="006C5C50" w:rsidRPr="00DB1C6B" w:rsidRDefault="00845092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т</w:t>
            </w:r>
            <w:r w:rsidR="006C5C50" w:rsidRPr="00DB1C6B">
              <w:rPr>
                <w:rFonts w:ascii="Times New Roman" w:hAnsi="Times New Roman" w:cs="Times New Roman"/>
              </w:rPr>
              <w:t>оргового объекта</w:t>
            </w:r>
          </w:p>
        </w:tc>
        <w:tc>
          <w:tcPr>
            <w:tcW w:w="1435" w:type="dxa"/>
          </w:tcPr>
          <w:p w:rsidR="006C5C50" w:rsidRPr="00DB1C6B" w:rsidRDefault="006C5C50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Субъект</w:t>
            </w:r>
          </w:p>
          <w:p w:rsidR="006C5C50" w:rsidRPr="00DB1C6B" w:rsidRDefault="006C5C50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малого и среднего предприним</w:t>
            </w:r>
            <w:r w:rsidR="005345CE" w:rsidRPr="00DB1C6B">
              <w:rPr>
                <w:rFonts w:ascii="Times New Roman" w:hAnsi="Times New Roman" w:cs="Times New Roman"/>
              </w:rPr>
              <w:t>ательства</w:t>
            </w:r>
          </w:p>
          <w:p w:rsidR="006C5C50" w:rsidRPr="00DB1C6B" w:rsidRDefault="006C5C50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(да/нет)</w:t>
            </w:r>
          </w:p>
        </w:tc>
        <w:tc>
          <w:tcPr>
            <w:tcW w:w="2268" w:type="dxa"/>
          </w:tcPr>
          <w:p w:rsidR="006C5C50" w:rsidRPr="00DB1C6B" w:rsidRDefault="006C5C50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Площадь земельного участка</w:t>
            </w:r>
            <w:r w:rsidR="00463D26" w:rsidRPr="00DB1C6B">
              <w:rPr>
                <w:rFonts w:ascii="Times New Roman" w:hAnsi="Times New Roman" w:cs="Times New Roman"/>
              </w:rPr>
              <w:t>/торгового</w:t>
            </w:r>
          </w:p>
          <w:p w:rsidR="00463D26" w:rsidRPr="00DB1C6B" w:rsidRDefault="00845092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о</w:t>
            </w:r>
            <w:r w:rsidR="00463D26" w:rsidRPr="00DB1C6B">
              <w:rPr>
                <w:rFonts w:ascii="Times New Roman" w:hAnsi="Times New Roman" w:cs="Times New Roman"/>
              </w:rPr>
              <w:t>бъекта/количество рабочих мест</w:t>
            </w:r>
          </w:p>
        </w:tc>
        <w:tc>
          <w:tcPr>
            <w:tcW w:w="2410" w:type="dxa"/>
          </w:tcPr>
          <w:p w:rsidR="006C5C50" w:rsidRPr="00DB1C6B" w:rsidRDefault="00A65483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Специализация торгового объекта (с указанием наименования товара)</w:t>
            </w:r>
          </w:p>
        </w:tc>
        <w:tc>
          <w:tcPr>
            <w:tcW w:w="1984" w:type="dxa"/>
          </w:tcPr>
          <w:p w:rsidR="006C5C50" w:rsidRPr="00DB1C6B" w:rsidRDefault="00463D26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Период функционирования нест</w:t>
            </w:r>
            <w:r w:rsidR="00D406F1" w:rsidRPr="00DB1C6B">
              <w:rPr>
                <w:rFonts w:ascii="Times New Roman" w:hAnsi="Times New Roman" w:cs="Times New Roman"/>
              </w:rPr>
              <w:t>ационарного торгового объекта (</w:t>
            </w:r>
            <w:r w:rsidRPr="00DB1C6B">
              <w:rPr>
                <w:rFonts w:ascii="Times New Roman" w:hAnsi="Times New Roman" w:cs="Times New Roman"/>
              </w:rPr>
              <w:t>постоянного или сезонного с___</w:t>
            </w:r>
          </w:p>
          <w:p w:rsidR="00463D26" w:rsidRPr="00DB1C6B" w:rsidRDefault="00463D26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по ____)</w:t>
            </w:r>
          </w:p>
        </w:tc>
        <w:tc>
          <w:tcPr>
            <w:tcW w:w="1445" w:type="dxa"/>
          </w:tcPr>
          <w:p w:rsidR="006C5C50" w:rsidRPr="00DB1C6B" w:rsidRDefault="00A621B0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П</w:t>
            </w:r>
            <w:r w:rsidR="00463D26" w:rsidRPr="00DB1C6B">
              <w:rPr>
                <w:rFonts w:ascii="Times New Roman" w:hAnsi="Times New Roman" w:cs="Times New Roman"/>
              </w:rPr>
              <w:t>римечание</w:t>
            </w:r>
          </w:p>
        </w:tc>
      </w:tr>
      <w:tr w:rsidR="003214C5" w:rsidRPr="00DB1C6B" w:rsidTr="000E4C66">
        <w:trPr>
          <w:trHeight w:val="256"/>
        </w:trPr>
        <w:tc>
          <w:tcPr>
            <w:tcW w:w="1238" w:type="dxa"/>
          </w:tcPr>
          <w:p w:rsidR="006C5C50" w:rsidRPr="00DB1C6B" w:rsidRDefault="00463D26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2" w:type="dxa"/>
          </w:tcPr>
          <w:p w:rsidR="006C5C50" w:rsidRPr="00DB1C6B" w:rsidRDefault="00463D26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4" w:type="dxa"/>
          </w:tcPr>
          <w:p w:rsidR="006C5C50" w:rsidRPr="00DB1C6B" w:rsidRDefault="00463D26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35" w:type="dxa"/>
          </w:tcPr>
          <w:p w:rsidR="006C5C50" w:rsidRPr="00DB1C6B" w:rsidRDefault="00463D26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</w:tcPr>
          <w:p w:rsidR="006C5C50" w:rsidRPr="00DB1C6B" w:rsidRDefault="00463D26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</w:tcPr>
          <w:p w:rsidR="006C5C50" w:rsidRPr="00DB1C6B" w:rsidRDefault="00463D26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</w:tcPr>
          <w:p w:rsidR="006C5C50" w:rsidRPr="00DB1C6B" w:rsidRDefault="00463D26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45" w:type="dxa"/>
          </w:tcPr>
          <w:p w:rsidR="006C5C50" w:rsidRPr="00DB1C6B" w:rsidRDefault="00463D26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8</w:t>
            </w:r>
          </w:p>
        </w:tc>
      </w:tr>
      <w:tr w:rsidR="003214C5" w:rsidRPr="001C15FA" w:rsidTr="000E4C66">
        <w:trPr>
          <w:trHeight w:val="497"/>
        </w:trPr>
        <w:tc>
          <w:tcPr>
            <w:tcW w:w="1238" w:type="dxa"/>
          </w:tcPr>
          <w:p w:rsidR="006C5C50" w:rsidRPr="001C15FA" w:rsidRDefault="00463D26" w:rsidP="006C5C50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2" w:type="dxa"/>
          </w:tcPr>
          <w:p w:rsidR="00D11A93" w:rsidRPr="001C15FA" w:rsidRDefault="00EB7E00" w:rsidP="006C5C50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с</w:t>
            </w:r>
            <w:r w:rsidR="00133212" w:rsidRPr="001C15FA">
              <w:rPr>
                <w:rFonts w:ascii="Times New Roman" w:hAnsi="Times New Roman" w:cs="Times New Roman"/>
              </w:rPr>
              <w:t>т</w:t>
            </w:r>
            <w:r w:rsidRPr="001C15FA">
              <w:rPr>
                <w:rFonts w:ascii="Times New Roman" w:hAnsi="Times New Roman" w:cs="Times New Roman"/>
              </w:rPr>
              <w:t>-ца</w:t>
            </w:r>
            <w:r w:rsidR="00133212" w:rsidRPr="001C15FA">
              <w:rPr>
                <w:rFonts w:ascii="Times New Roman" w:hAnsi="Times New Roman" w:cs="Times New Roman"/>
              </w:rPr>
              <w:t xml:space="preserve"> Медведовская, </w:t>
            </w:r>
          </w:p>
          <w:p w:rsidR="00463D26" w:rsidRPr="001C15FA" w:rsidRDefault="00133212" w:rsidP="006C5C50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ул. Ленина, 52</w:t>
            </w:r>
            <w:r w:rsidR="00B40FE1">
              <w:rPr>
                <w:rFonts w:ascii="Times New Roman" w:hAnsi="Times New Roman" w:cs="Times New Roman"/>
              </w:rPr>
              <w:t xml:space="preserve"> Т</w:t>
            </w:r>
          </w:p>
        </w:tc>
        <w:tc>
          <w:tcPr>
            <w:tcW w:w="1554" w:type="dxa"/>
          </w:tcPr>
          <w:p w:rsidR="006C5C50" w:rsidRPr="001C15FA" w:rsidRDefault="00EB7E00" w:rsidP="005F02D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1435" w:type="dxa"/>
          </w:tcPr>
          <w:p w:rsidR="006C5C50" w:rsidRPr="001C15FA" w:rsidRDefault="002D64DF" w:rsidP="006C5C50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268" w:type="dxa"/>
          </w:tcPr>
          <w:p w:rsidR="006C5C50" w:rsidRPr="001C15FA" w:rsidRDefault="008D7494" w:rsidP="006C5C50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15</w:t>
            </w:r>
            <w:r w:rsidR="002D64DF" w:rsidRPr="001C15FA">
              <w:rPr>
                <w:rFonts w:ascii="Times New Roman" w:hAnsi="Times New Roman" w:cs="Times New Roman"/>
              </w:rPr>
              <w:t>/1</w:t>
            </w:r>
          </w:p>
        </w:tc>
        <w:tc>
          <w:tcPr>
            <w:tcW w:w="2410" w:type="dxa"/>
          </w:tcPr>
          <w:p w:rsidR="006C5C50" w:rsidRPr="001C15FA" w:rsidRDefault="00EB7E00" w:rsidP="00D11A93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хвойные деревья</w:t>
            </w:r>
          </w:p>
        </w:tc>
        <w:tc>
          <w:tcPr>
            <w:tcW w:w="1984" w:type="dxa"/>
          </w:tcPr>
          <w:p w:rsidR="00EB7E00" w:rsidRPr="001C15FA" w:rsidRDefault="00EB7E00" w:rsidP="00EB7E00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 xml:space="preserve">с 15 декабря </w:t>
            </w:r>
            <w:r w:rsidR="002D64DF" w:rsidRPr="001C15FA">
              <w:rPr>
                <w:rFonts w:ascii="Times New Roman" w:hAnsi="Times New Roman" w:cs="Times New Roman"/>
              </w:rPr>
              <w:t xml:space="preserve">по </w:t>
            </w:r>
          </w:p>
          <w:p w:rsidR="00316E0C" w:rsidRPr="001C15FA" w:rsidRDefault="002D64DF" w:rsidP="00EB7E00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 xml:space="preserve">31 </w:t>
            </w:r>
            <w:r w:rsidR="00EB7E00" w:rsidRPr="001C15FA">
              <w:rPr>
                <w:rFonts w:ascii="Times New Roman" w:hAnsi="Times New Roman" w:cs="Times New Roman"/>
              </w:rPr>
              <w:t>декабря</w:t>
            </w:r>
          </w:p>
        </w:tc>
        <w:tc>
          <w:tcPr>
            <w:tcW w:w="1445" w:type="dxa"/>
          </w:tcPr>
          <w:p w:rsidR="006C5C50" w:rsidRPr="001C15FA" w:rsidRDefault="006C5C50" w:rsidP="006C5C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02DB" w:rsidRPr="001C15FA" w:rsidTr="000E4C66">
        <w:trPr>
          <w:trHeight w:val="512"/>
        </w:trPr>
        <w:tc>
          <w:tcPr>
            <w:tcW w:w="1238" w:type="dxa"/>
          </w:tcPr>
          <w:p w:rsidR="005F02DB" w:rsidRPr="001C15FA" w:rsidRDefault="005F02DB" w:rsidP="006C5C50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2" w:type="dxa"/>
          </w:tcPr>
          <w:p w:rsidR="00D11A93" w:rsidRPr="001C15FA" w:rsidRDefault="00EB7E00" w:rsidP="005F02D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ст-ца</w:t>
            </w:r>
            <w:r w:rsidR="00133212" w:rsidRPr="001C15FA">
              <w:rPr>
                <w:rFonts w:ascii="Times New Roman" w:hAnsi="Times New Roman" w:cs="Times New Roman"/>
              </w:rPr>
              <w:t xml:space="preserve"> Медведовская, </w:t>
            </w:r>
          </w:p>
          <w:p w:rsidR="005F02DB" w:rsidRPr="001C15FA" w:rsidRDefault="00133212" w:rsidP="005F02D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ул. Ленина, 54</w:t>
            </w:r>
            <w:r w:rsidR="00B40FE1">
              <w:rPr>
                <w:rFonts w:ascii="Times New Roman" w:hAnsi="Times New Roman" w:cs="Times New Roman"/>
              </w:rPr>
              <w:t xml:space="preserve"> Т</w:t>
            </w:r>
          </w:p>
        </w:tc>
        <w:tc>
          <w:tcPr>
            <w:tcW w:w="1554" w:type="dxa"/>
          </w:tcPr>
          <w:p w:rsidR="005F02DB" w:rsidRPr="001C15FA" w:rsidRDefault="00EB7E00" w:rsidP="00D65C3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435" w:type="dxa"/>
          </w:tcPr>
          <w:p w:rsidR="005F02DB" w:rsidRPr="001C15FA" w:rsidRDefault="002D64DF" w:rsidP="006C5C50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268" w:type="dxa"/>
          </w:tcPr>
          <w:p w:rsidR="005F02DB" w:rsidRPr="001C15FA" w:rsidRDefault="00D406F1" w:rsidP="006C5C50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15/</w:t>
            </w:r>
            <w:r w:rsidR="002D64DF" w:rsidRPr="001C15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:rsidR="005F02DB" w:rsidRPr="001C15FA" w:rsidRDefault="002D64DF" w:rsidP="006C5C50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овощи, бахчевые</w:t>
            </w:r>
          </w:p>
        </w:tc>
        <w:tc>
          <w:tcPr>
            <w:tcW w:w="1984" w:type="dxa"/>
          </w:tcPr>
          <w:p w:rsidR="00EB7E00" w:rsidRPr="001C15FA" w:rsidRDefault="002D64DF" w:rsidP="006C5C50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с 1 июля по</w:t>
            </w:r>
          </w:p>
          <w:p w:rsidR="005F02DB" w:rsidRPr="001C15FA" w:rsidRDefault="002D64DF" w:rsidP="006C5C50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31 октября</w:t>
            </w:r>
          </w:p>
        </w:tc>
        <w:tc>
          <w:tcPr>
            <w:tcW w:w="1445" w:type="dxa"/>
          </w:tcPr>
          <w:p w:rsidR="005F02DB" w:rsidRPr="001C15FA" w:rsidRDefault="005F02DB" w:rsidP="006C5C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02DB" w:rsidRPr="001C15FA" w:rsidTr="000E4C66">
        <w:trPr>
          <w:trHeight w:val="753"/>
        </w:trPr>
        <w:tc>
          <w:tcPr>
            <w:tcW w:w="1238" w:type="dxa"/>
          </w:tcPr>
          <w:p w:rsidR="005F02DB" w:rsidRPr="001C15FA" w:rsidRDefault="005F02DB" w:rsidP="006C5C50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2" w:type="dxa"/>
          </w:tcPr>
          <w:p w:rsidR="00D11A93" w:rsidRPr="001C15FA" w:rsidRDefault="00EB7E00" w:rsidP="005F02D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с</w:t>
            </w:r>
            <w:r w:rsidR="002D64DF" w:rsidRPr="001C15FA">
              <w:rPr>
                <w:rFonts w:ascii="Times New Roman" w:hAnsi="Times New Roman" w:cs="Times New Roman"/>
              </w:rPr>
              <w:t>т</w:t>
            </w:r>
            <w:r w:rsidRPr="001C15FA">
              <w:rPr>
                <w:rFonts w:ascii="Times New Roman" w:hAnsi="Times New Roman" w:cs="Times New Roman"/>
              </w:rPr>
              <w:t>-ца</w:t>
            </w:r>
            <w:r w:rsidR="002D64DF" w:rsidRPr="001C15FA">
              <w:rPr>
                <w:rFonts w:ascii="Times New Roman" w:hAnsi="Times New Roman" w:cs="Times New Roman"/>
              </w:rPr>
              <w:t xml:space="preserve"> Медведовская, </w:t>
            </w:r>
          </w:p>
          <w:p w:rsidR="005F02DB" w:rsidRPr="001C15FA" w:rsidRDefault="002D64DF" w:rsidP="00166343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ул. Красная, 29</w:t>
            </w:r>
            <w:r w:rsidR="00B40FE1">
              <w:rPr>
                <w:rFonts w:ascii="Times New Roman" w:hAnsi="Times New Roman" w:cs="Times New Roman"/>
              </w:rPr>
              <w:t xml:space="preserve"> Т</w:t>
            </w:r>
          </w:p>
        </w:tc>
        <w:tc>
          <w:tcPr>
            <w:tcW w:w="1554" w:type="dxa"/>
          </w:tcPr>
          <w:p w:rsidR="005F02DB" w:rsidRPr="001C15FA" w:rsidRDefault="008D7494" w:rsidP="005F02D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435" w:type="dxa"/>
          </w:tcPr>
          <w:p w:rsidR="005F02DB" w:rsidRPr="001C15FA" w:rsidRDefault="002D64DF" w:rsidP="006C5C50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268" w:type="dxa"/>
          </w:tcPr>
          <w:p w:rsidR="005F02DB" w:rsidRPr="001C15FA" w:rsidRDefault="008D7494" w:rsidP="006C5C50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4/</w:t>
            </w:r>
            <w:r w:rsidR="00EB7E00" w:rsidRPr="001C15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:rsidR="005F02DB" w:rsidRPr="001C15FA" w:rsidRDefault="00831947" w:rsidP="00EB7E00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984" w:type="dxa"/>
          </w:tcPr>
          <w:p w:rsidR="005F02DB" w:rsidRPr="001C15FA" w:rsidRDefault="00831947" w:rsidP="00831947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445" w:type="dxa"/>
          </w:tcPr>
          <w:p w:rsidR="005F02DB" w:rsidRPr="001C15FA" w:rsidRDefault="00A43993" w:rsidP="006C5C50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eastAsia="Calibri" w:hAnsi="Times New Roman" w:cs="Times New Roman"/>
              </w:rPr>
              <w:t>место для торговли фермерами и товаропроизводителями</w:t>
            </w:r>
          </w:p>
        </w:tc>
      </w:tr>
      <w:tr w:rsidR="005F02DB" w:rsidRPr="001C15FA" w:rsidTr="000E4C66">
        <w:trPr>
          <w:trHeight w:val="497"/>
        </w:trPr>
        <w:tc>
          <w:tcPr>
            <w:tcW w:w="1238" w:type="dxa"/>
          </w:tcPr>
          <w:p w:rsidR="005F02DB" w:rsidRPr="001C15FA" w:rsidRDefault="005F02DB" w:rsidP="006C5C50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02" w:type="dxa"/>
          </w:tcPr>
          <w:p w:rsidR="00D11A93" w:rsidRPr="001C15FA" w:rsidRDefault="00EB7E00" w:rsidP="005F02D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ст-ца</w:t>
            </w:r>
            <w:r w:rsidR="00F83DB1" w:rsidRPr="001C15FA">
              <w:rPr>
                <w:rFonts w:ascii="Times New Roman" w:hAnsi="Times New Roman" w:cs="Times New Roman"/>
              </w:rPr>
              <w:t xml:space="preserve"> Медведовская, </w:t>
            </w:r>
          </w:p>
          <w:p w:rsidR="005F02DB" w:rsidRPr="001C15FA" w:rsidRDefault="00F83DB1" w:rsidP="005F02D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ул. Ленина, 11</w:t>
            </w:r>
            <w:r w:rsidR="005345CE" w:rsidRPr="001C15FA">
              <w:rPr>
                <w:rFonts w:ascii="Times New Roman" w:hAnsi="Times New Roman" w:cs="Times New Roman"/>
              </w:rPr>
              <w:t>1</w:t>
            </w:r>
            <w:r w:rsidR="00B40FE1">
              <w:rPr>
                <w:rFonts w:ascii="Times New Roman" w:hAnsi="Times New Roman" w:cs="Times New Roman"/>
              </w:rPr>
              <w:t xml:space="preserve"> Т</w:t>
            </w:r>
          </w:p>
        </w:tc>
        <w:tc>
          <w:tcPr>
            <w:tcW w:w="1554" w:type="dxa"/>
          </w:tcPr>
          <w:p w:rsidR="005F02DB" w:rsidRPr="001C15FA" w:rsidRDefault="00F83DB1" w:rsidP="005F02D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435" w:type="dxa"/>
          </w:tcPr>
          <w:p w:rsidR="005F02DB" w:rsidRPr="001C15FA" w:rsidRDefault="00F83DB1" w:rsidP="006C5C50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268" w:type="dxa"/>
          </w:tcPr>
          <w:p w:rsidR="005F02DB" w:rsidRPr="001C15FA" w:rsidRDefault="007C1F07" w:rsidP="006C5C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8D7494" w:rsidRPr="001C15FA">
              <w:rPr>
                <w:rFonts w:ascii="Times New Roman" w:hAnsi="Times New Roman" w:cs="Times New Roman"/>
              </w:rPr>
              <w:t>/</w:t>
            </w:r>
            <w:r w:rsidR="00F83DB1" w:rsidRPr="001C15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:rsidR="005F02DB" w:rsidRPr="001C15FA" w:rsidRDefault="00BE2E01" w:rsidP="006C5C50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984" w:type="dxa"/>
          </w:tcPr>
          <w:p w:rsidR="005F02DB" w:rsidRPr="001C15FA" w:rsidRDefault="00F83DB1" w:rsidP="005F02D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445" w:type="dxa"/>
          </w:tcPr>
          <w:p w:rsidR="005F02DB" w:rsidRPr="001C15FA" w:rsidRDefault="005F02DB" w:rsidP="006C5C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16E8" w:rsidRPr="001C15FA" w:rsidTr="000E4C66">
        <w:trPr>
          <w:trHeight w:val="416"/>
        </w:trPr>
        <w:tc>
          <w:tcPr>
            <w:tcW w:w="1238" w:type="dxa"/>
          </w:tcPr>
          <w:p w:rsidR="008416E8" w:rsidRPr="001C15FA" w:rsidRDefault="008416E8" w:rsidP="008416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5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2" w:type="dxa"/>
          </w:tcPr>
          <w:p w:rsidR="008416E8" w:rsidRPr="001C15FA" w:rsidRDefault="008416E8" w:rsidP="008416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5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4" w:type="dxa"/>
          </w:tcPr>
          <w:p w:rsidR="008416E8" w:rsidRPr="001C15FA" w:rsidRDefault="008416E8" w:rsidP="008416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5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35" w:type="dxa"/>
          </w:tcPr>
          <w:p w:rsidR="008416E8" w:rsidRPr="001C15FA" w:rsidRDefault="008416E8" w:rsidP="008416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5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8416E8" w:rsidRPr="001C15FA" w:rsidRDefault="008416E8" w:rsidP="008416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5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8416E8" w:rsidRPr="001C15FA" w:rsidRDefault="008416E8" w:rsidP="008416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5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8416E8" w:rsidRPr="001C15FA" w:rsidRDefault="008416E8" w:rsidP="008416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5F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45" w:type="dxa"/>
          </w:tcPr>
          <w:p w:rsidR="008416E8" w:rsidRPr="001C15FA" w:rsidRDefault="008416E8" w:rsidP="008416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5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26588" w:rsidRPr="001C15FA" w:rsidTr="000E4C66">
        <w:trPr>
          <w:trHeight w:val="571"/>
        </w:trPr>
        <w:tc>
          <w:tcPr>
            <w:tcW w:w="1238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2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 xml:space="preserve">ст-ца Медведовская, </w:t>
            </w:r>
          </w:p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Чонгарская, 16 Т</w:t>
            </w:r>
          </w:p>
        </w:tc>
        <w:tc>
          <w:tcPr>
            <w:tcW w:w="1554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1435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268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31/1</w:t>
            </w:r>
          </w:p>
        </w:tc>
        <w:tc>
          <w:tcPr>
            <w:tcW w:w="2410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овощи, бахчевые, фрукты</w:t>
            </w:r>
          </w:p>
        </w:tc>
        <w:tc>
          <w:tcPr>
            <w:tcW w:w="1984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445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6588" w:rsidRPr="001C15FA" w:rsidTr="000E4C66">
        <w:trPr>
          <w:trHeight w:val="647"/>
        </w:trPr>
        <w:tc>
          <w:tcPr>
            <w:tcW w:w="1238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02" w:type="dxa"/>
          </w:tcPr>
          <w:p w:rsidR="00826588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ху</w:t>
            </w:r>
            <w:r>
              <w:rPr>
                <w:rFonts w:ascii="Times New Roman" w:hAnsi="Times New Roman" w:cs="Times New Roman"/>
              </w:rPr>
              <w:t xml:space="preserve">т. Большевик, </w:t>
            </w:r>
          </w:p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Лазурная, 49 Т</w:t>
            </w:r>
          </w:p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4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1435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268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30/28/1</w:t>
            </w:r>
          </w:p>
        </w:tc>
        <w:tc>
          <w:tcPr>
            <w:tcW w:w="2410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овощи, бахчевые, фрукты</w:t>
            </w:r>
          </w:p>
        </w:tc>
        <w:tc>
          <w:tcPr>
            <w:tcW w:w="1984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445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6588" w:rsidRPr="001C15FA" w:rsidTr="000E4C66">
        <w:trPr>
          <w:trHeight w:val="768"/>
        </w:trPr>
        <w:tc>
          <w:tcPr>
            <w:tcW w:w="1238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02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ст-</w:t>
            </w:r>
            <w:r>
              <w:rPr>
                <w:rFonts w:ascii="Times New Roman" w:hAnsi="Times New Roman" w:cs="Times New Roman"/>
              </w:rPr>
              <w:t>ца Медведовская, ул. Мира, 184 Т</w:t>
            </w:r>
          </w:p>
        </w:tc>
        <w:tc>
          <w:tcPr>
            <w:tcW w:w="1554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435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268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4/1</w:t>
            </w:r>
          </w:p>
        </w:tc>
        <w:tc>
          <w:tcPr>
            <w:tcW w:w="2410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мороженое, прохладительные напитки, квас</w:t>
            </w:r>
          </w:p>
        </w:tc>
        <w:tc>
          <w:tcPr>
            <w:tcW w:w="1984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с 1 мая по</w:t>
            </w:r>
          </w:p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30 сентября</w:t>
            </w:r>
          </w:p>
        </w:tc>
        <w:tc>
          <w:tcPr>
            <w:tcW w:w="1445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6588" w:rsidRPr="001C15FA" w:rsidTr="000E4C66">
        <w:trPr>
          <w:trHeight w:val="753"/>
        </w:trPr>
        <w:tc>
          <w:tcPr>
            <w:tcW w:w="1238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2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 xml:space="preserve">ст-ца Медведовская, </w:t>
            </w:r>
          </w:p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ул. Ленина, 109</w:t>
            </w:r>
            <w:r>
              <w:rPr>
                <w:rFonts w:ascii="Times New Roman" w:hAnsi="Times New Roman" w:cs="Times New Roman"/>
              </w:rPr>
              <w:t xml:space="preserve"> Т</w:t>
            </w:r>
          </w:p>
        </w:tc>
        <w:tc>
          <w:tcPr>
            <w:tcW w:w="1554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435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268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4/1</w:t>
            </w:r>
          </w:p>
        </w:tc>
        <w:tc>
          <w:tcPr>
            <w:tcW w:w="2410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мороженое, прохладительные напитки, квас</w:t>
            </w:r>
          </w:p>
        </w:tc>
        <w:tc>
          <w:tcPr>
            <w:tcW w:w="1984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с 1 мая по</w:t>
            </w:r>
          </w:p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30 сентября</w:t>
            </w:r>
          </w:p>
        </w:tc>
        <w:tc>
          <w:tcPr>
            <w:tcW w:w="1445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6588" w:rsidRPr="001C15FA" w:rsidTr="000E4C66">
        <w:trPr>
          <w:trHeight w:val="753"/>
        </w:trPr>
        <w:tc>
          <w:tcPr>
            <w:tcW w:w="1238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02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 xml:space="preserve">ст-ца Медведовская, </w:t>
            </w:r>
          </w:p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Ленина, 56 Т</w:t>
            </w:r>
          </w:p>
        </w:tc>
        <w:tc>
          <w:tcPr>
            <w:tcW w:w="1554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435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268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4/1</w:t>
            </w:r>
          </w:p>
        </w:tc>
        <w:tc>
          <w:tcPr>
            <w:tcW w:w="2410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мороженое, прохладительные напитки, квас</w:t>
            </w:r>
          </w:p>
        </w:tc>
        <w:tc>
          <w:tcPr>
            <w:tcW w:w="1984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с 1 мая по</w:t>
            </w:r>
          </w:p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30 сентября</w:t>
            </w:r>
          </w:p>
        </w:tc>
        <w:tc>
          <w:tcPr>
            <w:tcW w:w="1445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6588" w:rsidRPr="001C15FA" w:rsidTr="000E4C66">
        <w:trPr>
          <w:trHeight w:val="753"/>
        </w:trPr>
        <w:tc>
          <w:tcPr>
            <w:tcW w:w="1238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02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 xml:space="preserve">ст-ца Медведовская, </w:t>
            </w:r>
          </w:p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Ленина, 28 Т</w:t>
            </w:r>
          </w:p>
        </w:tc>
        <w:tc>
          <w:tcPr>
            <w:tcW w:w="1554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435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268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4/1</w:t>
            </w:r>
          </w:p>
        </w:tc>
        <w:tc>
          <w:tcPr>
            <w:tcW w:w="2410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мороженое, прохладительные напитки, квас</w:t>
            </w:r>
          </w:p>
        </w:tc>
        <w:tc>
          <w:tcPr>
            <w:tcW w:w="1984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с 1 мая по</w:t>
            </w:r>
          </w:p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30 сентября</w:t>
            </w:r>
          </w:p>
        </w:tc>
        <w:tc>
          <w:tcPr>
            <w:tcW w:w="1445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6588" w:rsidRPr="001C15FA" w:rsidTr="000E4C66">
        <w:trPr>
          <w:trHeight w:val="768"/>
        </w:trPr>
        <w:tc>
          <w:tcPr>
            <w:tcW w:w="1238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02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 xml:space="preserve">ст-ца Медведовская, </w:t>
            </w:r>
          </w:p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Ленина, 19 Т</w:t>
            </w:r>
          </w:p>
        </w:tc>
        <w:tc>
          <w:tcPr>
            <w:tcW w:w="1554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435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268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4/1</w:t>
            </w:r>
          </w:p>
        </w:tc>
        <w:tc>
          <w:tcPr>
            <w:tcW w:w="2410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мороженое, прохладительные напитки, квас</w:t>
            </w:r>
          </w:p>
        </w:tc>
        <w:tc>
          <w:tcPr>
            <w:tcW w:w="1984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с 1 мая по</w:t>
            </w:r>
          </w:p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30 сентября</w:t>
            </w:r>
          </w:p>
        </w:tc>
        <w:tc>
          <w:tcPr>
            <w:tcW w:w="1445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6588" w:rsidRPr="001C15FA" w:rsidTr="000E4C66">
        <w:trPr>
          <w:trHeight w:val="768"/>
        </w:trPr>
        <w:tc>
          <w:tcPr>
            <w:tcW w:w="1238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02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 xml:space="preserve">ст-ца Медведовская, </w:t>
            </w:r>
          </w:p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Набережная, 84 Т</w:t>
            </w:r>
          </w:p>
        </w:tc>
        <w:tc>
          <w:tcPr>
            <w:tcW w:w="1554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435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268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4/1</w:t>
            </w:r>
          </w:p>
        </w:tc>
        <w:tc>
          <w:tcPr>
            <w:tcW w:w="2410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мороженое, прохладительные напитки, квас</w:t>
            </w:r>
          </w:p>
        </w:tc>
        <w:tc>
          <w:tcPr>
            <w:tcW w:w="1984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с 1 мая по</w:t>
            </w:r>
          </w:p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30 сентября</w:t>
            </w:r>
          </w:p>
        </w:tc>
        <w:tc>
          <w:tcPr>
            <w:tcW w:w="1445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6588" w:rsidRPr="001C15FA" w:rsidTr="000E4C66">
        <w:trPr>
          <w:trHeight w:val="569"/>
        </w:trPr>
        <w:tc>
          <w:tcPr>
            <w:tcW w:w="1238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2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 xml:space="preserve">ст-ца Медведовская, </w:t>
            </w:r>
          </w:p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Мира, 186 Т</w:t>
            </w:r>
          </w:p>
        </w:tc>
        <w:tc>
          <w:tcPr>
            <w:tcW w:w="1554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1435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268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12/1</w:t>
            </w:r>
          </w:p>
        </w:tc>
        <w:tc>
          <w:tcPr>
            <w:tcW w:w="2410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овощи, бахчевые, фрукты</w:t>
            </w:r>
          </w:p>
        </w:tc>
        <w:tc>
          <w:tcPr>
            <w:tcW w:w="1984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445" w:type="dxa"/>
          </w:tcPr>
          <w:p w:rsidR="00826588" w:rsidRPr="001C15FA" w:rsidRDefault="00826588" w:rsidP="0082658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947" w:rsidRPr="001C15FA" w:rsidTr="000E4C66">
        <w:trPr>
          <w:trHeight w:val="549"/>
        </w:trPr>
        <w:tc>
          <w:tcPr>
            <w:tcW w:w="1238" w:type="dxa"/>
          </w:tcPr>
          <w:p w:rsidR="00831947" w:rsidRDefault="00831947" w:rsidP="008265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02" w:type="dxa"/>
          </w:tcPr>
          <w:p w:rsidR="00831947" w:rsidRPr="001C15FA" w:rsidRDefault="0085322C" w:rsidP="008265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ст-ца Медведовская, ул. Пушкина, 3 Т</w:t>
            </w:r>
          </w:p>
        </w:tc>
        <w:tc>
          <w:tcPr>
            <w:tcW w:w="1554" w:type="dxa"/>
          </w:tcPr>
          <w:p w:rsidR="00831947" w:rsidRPr="001C15FA" w:rsidRDefault="0085322C" w:rsidP="008265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435" w:type="dxa"/>
          </w:tcPr>
          <w:p w:rsidR="00831947" w:rsidRPr="001C15FA" w:rsidRDefault="0085322C" w:rsidP="008265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268" w:type="dxa"/>
          </w:tcPr>
          <w:p w:rsidR="00831947" w:rsidRPr="001C15FA" w:rsidRDefault="0085322C" w:rsidP="008265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10/1</w:t>
            </w:r>
          </w:p>
        </w:tc>
        <w:tc>
          <w:tcPr>
            <w:tcW w:w="2410" w:type="dxa"/>
          </w:tcPr>
          <w:p w:rsidR="00831947" w:rsidRPr="001C15FA" w:rsidRDefault="000E4C66" w:rsidP="008265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</w:t>
            </w:r>
            <w:r w:rsidRPr="001C15FA">
              <w:rPr>
                <w:rFonts w:ascii="Times New Roman" w:hAnsi="Times New Roman" w:cs="Times New Roman"/>
              </w:rPr>
              <w:t>продовольственные</w:t>
            </w:r>
            <w:r w:rsidR="0085322C" w:rsidRPr="001C15FA">
              <w:rPr>
                <w:rFonts w:ascii="Times New Roman" w:hAnsi="Times New Roman" w:cs="Times New Roman"/>
              </w:rPr>
              <w:t xml:space="preserve"> товары</w:t>
            </w:r>
          </w:p>
        </w:tc>
        <w:tc>
          <w:tcPr>
            <w:tcW w:w="1984" w:type="dxa"/>
          </w:tcPr>
          <w:p w:rsidR="00831947" w:rsidRPr="001C15FA" w:rsidRDefault="0085322C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445" w:type="dxa"/>
          </w:tcPr>
          <w:p w:rsidR="00831947" w:rsidRPr="001C15FA" w:rsidRDefault="00831947" w:rsidP="0082658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947" w:rsidRPr="001C15FA" w:rsidTr="000E4C66">
        <w:trPr>
          <w:trHeight w:val="643"/>
        </w:trPr>
        <w:tc>
          <w:tcPr>
            <w:tcW w:w="1238" w:type="dxa"/>
          </w:tcPr>
          <w:p w:rsidR="00831947" w:rsidRDefault="0085322C" w:rsidP="008265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402" w:type="dxa"/>
          </w:tcPr>
          <w:p w:rsidR="00831947" w:rsidRPr="001C15FA" w:rsidRDefault="0085322C" w:rsidP="008265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ст-ца Медведовская, ул. Пушкина, 5 Т</w:t>
            </w:r>
          </w:p>
        </w:tc>
        <w:tc>
          <w:tcPr>
            <w:tcW w:w="1554" w:type="dxa"/>
          </w:tcPr>
          <w:p w:rsidR="00831947" w:rsidRPr="001C15FA" w:rsidRDefault="0085322C" w:rsidP="008265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435" w:type="dxa"/>
          </w:tcPr>
          <w:p w:rsidR="00831947" w:rsidRPr="001C15FA" w:rsidRDefault="0085322C" w:rsidP="008265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268" w:type="dxa"/>
          </w:tcPr>
          <w:p w:rsidR="00831947" w:rsidRPr="001C15FA" w:rsidRDefault="0085322C" w:rsidP="008265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8/1</w:t>
            </w:r>
          </w:p>
        </w:tc>
        <w:tc>
          <w:tcPr>
            <w:tcW w:w="2410" w:type="dxa"/>
          </w:tcPr>
          <w:p w:rsidR="00831947" w:rsidRPr="001C15FA" w:rsidRDefault="0085322C" w:rsidP="00826588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984" w:type="dxa"/>
          </w:tcPr>
          <w:p w:rsidR="00831947" w:rsidRPr="001C15FA" w:rsidRDefault="0085322C" w:rsidP="008265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445" w:type="dxa"/>
          </w:tcPr>
          <w:p w:rsidR="00831947" w:rsidRPr="001C15FA" w:rsidRDefault="00831947" w:rsidP="0082658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F784B" w:rsidRPr="00DB1C6B" w:rsidRDefault="00AF4725" w:rsidP="00A621B0">
      <w:pPr>
        <w:spacing w:after="0" w:line="240" w:lineRule="auto"/>
        <w:ind w:right="-31"/>
        <w:jc w:val="right"/>
        <w:rPr>
          <w:rFonts w:ascii="Times New Roman" w:hAnsi="Times New Roman" w:cs="Times New Roman"/>
          <w:sz w:val="20"/>
          <w:szCs w:val="20"/>
        </w:rPr>
      </w:pPr>
      <w:r w:rsidRPr="001C15FA">
        <w:rPr>
          <w:rFonts w:ascii="Times New Roman" w:hAnsi="Times New Roman" w:cs="Times New Roman"/>
          <w:sz w:val="20"/>
          <w:szCs w:val="20"/>
        </w:rPr>
        <w:t>».</w:t>
      </w:r>
    </w:p>
    <w:p w:rsidR="003B763A" w:rsidRPr="00DB1C6B" w:rsidRDefault="003B763A" w:rsidP="00166343">
      <w:pPr>
        <w:spacing w:after="0" w:line="240" w:lineRule="auto"/>
        <w:ind w:right="-31"/>
        <w:rPr>
          <w:rFonts w:ascii="Times New Roman" w:hAnsi="Times New Roman" w:cs="Times New Roman"/>
          <w:sz w:val="28"/>
          <w:szCs w:val="28"/>
        </w:rPr>
      </w:pPr>
    </w:p>
    <w:p w:rsidR="00133212" w:rsidRPr="00DB1C6B" w:rsidRDefault="00133212" w:rsidP="00166343">
      <w:pPr>
        <w:spacing w:after="0" w:line="240" w:lineRule="auto"/>
        <w:ind w:right="-31"/>
        <w:rPr>
          <w:rFonts w:ascii="Times New Roman" w:hAnsi="Times New Roman" w:cs="Times New Roman"/>
          <w:sz w:val="28"/>
          <w:szCs w:val="28"/>
        </w:rPr>
      </w:pPr>
    </w:p>
    <w:p w:rsidR="003B763A" w:rsidRPr="00DB1C6B" w:rsidRDefault="003B763A" w:rsidP="00166343">
      <w:pPr>
        <w:spacing w:after="0" w:line="240" w:lineRule="auto"/>
        <w:ind w:right="-31"/>
        <w:rPr>
          <w:rFonts w:ascii="Times New Roman" w:hAnsi="Times New Roman" w:cs="Times New Roman"/>
          <w:sz w:val="28"/>
          <w:szCs w:val="28"/>
        </w:rPr>
      </w:pPr>
    </w:p>
    <w:p w:rsidR="00EB7E00" w:rsidRPr="00DB1C6B" w:rsidRDefault="00EB7E00" w:rsidP="00133212">
      <w:pPr>
        <w:spacing w:after="0" w:line="240" w:lineRule="auto"/>
        <w:ind w:right="-31"/>
        <w:rPr>
          <w:rFonts w:ascii="Times New Roman" w:hAnsi="Times New Roman" w:cs="Times New Roman"/>
          <w:sz w:val="28"/>
          <w:szCs w:val="28"/>
        </w:rPr>
      </w:pPr>
      <w:r w:rsidRPr="00DB1C6B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DD2BBF" w:rsidRPr="00DB1C6B">
        <w:rPr>
          <w:rFonts w:ascii="Times New Roman" w:hAnsi="Times New Roman" w:cs="Times New Roman"/>
          <w:sz w:val="28"/>
          <w:szCs w:val="28"/>
        </w:rPr>
        <w:t>г</w:t>
      </w:r>
      <w:r w:rsidR="003B763A" w:rsidRPr="00DB1C6B">
        <w:rPr>
          <w:rFonts w:ascii="Times New Roman" w:hAnsi="Times New Roman" w:cs="Times New Roman"/>
          <w:sz w:val="28"/>
          <w:szCs w:val="28"/>
        </w:rPr>
        <w:t>лавы</w:t>
      </w:r>
      <w:r w:rsidR="00DD2BBF" w:rsidRPr="00DB1C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3212" w:rsidRPr="00DB1C6B" w:rsidRDefault="003B763A" w:rsidP="00133212">
      <w:pPr>
        <w:spacing w:after="0" w:line="240" w:lineRule="auto"/>
        <w:ind w:right="-31"/>
        <w:rPr>
          <w:rFonts w:ascii="Times New Roman" w:hAnsi="Times New Roman" w:cs="Times New Roman"/>
          <w:sz w:val="28"/>
          <w:szCs w:val="28"/>
        </w:rPr>
      </w:pPr>
      <w:r w:rsidRPr="00DB1C6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133212" w:rsidRPr="00DB1C6B">
        <w:rPr>
          <w:rFonts w:ascii="Times New Roman" w:hAnsi="Times New Roman" w:cs="Times New Roman"/>
          <w:sz w:val="28"/>
          <w:szCs w:val="28"/>
        </w:rPr>
        <w:t>о</w:t>
      </w:r>
      <w:r w:rsidRPr="00DB1C6B">
        <w:rPr>
          <w:rFonts w:ascii="Times New Roman" w:hAnsi="Times New Roman" w:cs="Times New Roman"/>
          <w:sz w:val="28"/>
          <w:szCs w:val="28"/>
        </w:rPr>
        <w:t>бразования</w:t>
      </w:r>
      <w:r w:rsidR="00133212" w:rsidRPr="00DB1C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63A" w:rsidRPr="00133212" w:rsidRDefault="00D406F1" w:rsidP="00D406F1">
      <w:pPr>
        <w:spacing w:after="0" w:line="240" w:lineRule="auto"/>
        <w:ind w:right="-31"/>
        <w:jc w:val="both"/>
        <w:rPr>
          <w:rFonts w:ascii="Times New Roman" w:hAnsi="Times New Roman" w:cs="Times New Roman"/>
          <w:sz w:val="28"/>
          <w:szCs w:val="28"/>
        </w:rPr>
      </w:pPr>
      <w:r w:rsidRPr="00DB1C6B">
        <w:rPr>
          <w:rFonts w:ascii="Times New Roman" w:hAnsi="Times New Roman" w:cs="Times New Roman"/>
          <w:sz w:val="28"/>
          <w:szCs w:val="28"/>
        </w:rPr>
        <w:t>Тимашевский район</w:t>
      </w:r>
      <w:r w:rsidRPr="00DB1C6B">
        <w:rPr>
          <w:rFonts w:ascii="Times New Roman" w:hAnsi="Times New Roman" w:cs="Times New Roman"/>
          <w:sz w:val="28"/>
          <w:szCs w:val="28"/>
        </w:rPr>
        <w:tab/>
      </w:r>
      <w:r w:rsidRPr="00DB1C6B">
        <w:rPr>
          <w:rFonts w:ascii="Times New Roman" w:hAnsi="Times New Roman" w:cs="Times New Roman"/>
          <w:sz w:val="28"/>
          <w:szCs w:val="28"/>
        </w:rPr>
        <w:tab/>
      </w:r>
      <w:r w:rsidRPr="00DB1C6B">
        <w:rPr>
          <w:rFonts w:ascii="Times New Roman" w:hAnsi="Times New Roman" w:cs="Times New Roman"/>
          <w:sz w:val="28"/>
          <w:szCs w:val="28"/>
        </w:rPr>
        <w:tab/>
      </w:r>
      <w:r w:rsidRPr="00DB1C6B">
        <w:rPr>
          <w:rFonts w:ascii="Times New Roman" w:hAnsi="Times New Roman" w:cs="Times New Roman"/>
          <w:sz w:val="28"/>
          <w:szCs w:val="28"/>
        </w:rPr>
        <w:tab/>
      </w:r>
      <w:r w:rsidRPr="00DB1C6B">
        <w:rPr>
          <w:rFonts w:ascii="Times New Roman" w:hAnsi="Times New Roman" w:cs="Times New Roman"/>
          <w:sz w:val="28"/>
          <w:szCs w:val="28"/>
        </w:rPr>
        <w:tab/>
      </w:r>
      <w:r w:rsidRPr="00DB1C6B">
        <w:rPr>
          <w:rFonts w:ascii="Times New Roman" w:hAnsi="Times New Roman" w:cs="Times New Roman"/>
          <w:sz w:val="28"/>
          <w:szCs w:val="28"/>
        </w:rPr>
        <w:tab/>
      </w:r>
      <w:r w:rsidRPr="00DB1C6B">
        <w:rPr>
          <w:rFonts w:ascii="Times New Roman" w:hAnsi="Times New Roman" w:cs="Times New Roman"/>
          <w:sz w:val="28"/>
          <w:szCs w:val="28"/>
        </w:rPr>
        <w:tab/>
      </w:r>
      <w:r w:rsidRPr="00DB1C6B">
        <w:rPr>
          <w:rFonts w:ascii="Times New Roman" w:hAnsi="Times New Roman" w:cs="Times New Roman"/>
          <w:sz w:val="28"/>
          <w:szCs w:val="28"/>
        </w:rPr>
        <w:tab/>
      </w:r>
      <w:r w:rsidR="00133212" w:rsidRPr="00DB1C6B">
        <w:rPr>
          <w:rFonts w:ascii="Times New Roman" w:hAnsi="Times New Roman" w:cs="Times New Roman"/>
          <w:sz w:val="28"/>
          <w:szCs w:val="28"/>
        </w:rPr>
        <w:tab/>
      </w:r>
      <w:r w:rsidR="00133212" w:rsidRPr="00DB1C6B">
        <w:rPr>
          <w:rFonts w:ascii="Times New Roman" w:hAnsi="Times New Roman" w:cs="Times New Roman"/>
          <w:sz w:val="28"/>
          <w:szCs w:val="28"/>
        </w:rPr>
        <w:tab/>
      </w:r>
      <w:r w:rsidR="00133212" w:rsidRPr="00DB1C6B">
        <w:rPr>
          <w:rFonts w:ascii="Times New Roman" w:hAnsi="Times New Roman" w:cs="Times New Roman"/>
          <w:sz w:val="28"/>
          <w:szCs w:val="28"/>
        </w:rPr>
        <w:tab/>
      </w:r>
      <w:r w:rsidR="00133212" w:rsidRPr="00DB1C6B">
        <w:rPr>
          <w:rFonts w:ascii="Times New Roman" w:hAnsi="Times New Roman" w:cs="Times New Roman"/>
          <w:sz w:val="28"/>
          <w:szCs w:val="28"/>
        </w:rPr>
        <w:tab/>
      </w:r>
      <w:r w:rsidR="00133212" w:rsidRPr="00DB1C6B">
        <w:rPr>
          <w:rFonts w:ascii="Times New Roman" w:hAnsi="Times New Roman" w:cs="Times New Roman"/>
          <w:sz w:val="28"/>
          <w:szCs w:val="28"/>
        </w:rPr>
        <w:tab/>
      </w:r>
      <w:r w:rsidR="00133212" w:rsidRPr="00DB1C6B">
        <w:rPr>
          <w:rFonts w:ascii="Times New Roman" w:hAnsi="Times New Roman" w:cs="Times New Roman"/>
          <w:sz w:val="28"/>
          <w:szCs w:val="28"/>
        </w:rPr>
        <w:tab/>
      </w:r>
      <w:r w:rsidR="00B57FF0" w:rsidRPr="00DB1C6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B7E00" w:rsidRPr="00DB1C6B">
        <w:rPr>
          <w:rFonts w:ascii="Times New Roman" w:hAnsi="Times New Roman" w:cs="Times New Roman"/>
          <w:sz w:val="28"/>
          <w:szCs w:val="28"/>
        </w:rPr>
        <w:t>И.А. Скрипиль</w:t>
      </w:r>
    </w:p>
    <w:sectPr w:rsidR="003B763A" w:rsidRPr="00133212" w:rsidSect="00826588">
      <w:headerReference w:type="default" r:id="rId7"/>
      <w:pgSz w:w="16838" w:h="11906" w:orient="landscape"/>
      <w:pgMar w:top="709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483" w:rsidRDefault="00A65483" w:rsidP="00A65483">
      <w:pPr>
        <w:spacing w:after="0" w:line="240" w:lineRule="auto"/>
      </w:pPr>
      <w:r>
        <w:separator/>
      </w:r>
    </w:p>
  </w:endnote>
  <w:endnote w:type="continuationSeparator" w:id="0">
    <w:p w:rsidR="00A65483" w:rsidRDefault="00A65483" w:rsidP="00A65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483" w:rsidRDefault="00A65483" w:rsidP="00A65483">
      <w:pPr>
        <w:spacing w:after="0" w:line="240" w:lineRule="auto"/>
      </w:pPr>
      <w:r>
        <w:separator/>
      </w:r>
    </w:p>
  </w:footnote>
  <w:footnote w:type="continuationSeparator" w:id="0">
    <w:p w:rsidR="00A65483" w:rsidRDefault="00A65483" w:rsidP="00A65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9370274"/>
      <w:docPartObj>
        <w:docPartGallery w:val="Page Numbers (Margins)"/>
        <w:docPartUnique/>
      </w:docPartObj>
    </w:sdtPr>
    <w:sdtEndPr/>
    <w:sdtContent>
      <w:p w:rsidR="00A65483" w:rsidRDefault="000E4C66">
        <w:pPr>
          <w:pStyle w:val="a8"/>
        </w:pPr>
        <w:r>
          <w:pict>
            <v:rect id="_x0000_s2054" style="position:absolute;margin-left:0;margin-top:0;width:28.8pt;height:48.35pt;rotation:90;z-index:251659264;visibility:visible;mso-wrap-distance-left:9pt;mso-wrap-distance-top:0;mso-wrap-distance-right:9pt;mso-wrap-distance-bottom:0;mso-position-horizontal:center;mso-position-horizontal-relative:right-margin-area;mso-position-vertical:center;mso-position-vertical-relative:page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    <v:textbox style="layout-flow:vertical;mso-next-textbox:#_x0000_s2054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4"/>
                        <w:szCs w:val="24"/>
                      </w:rPr>
                      <w:id w:val="-14836725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DA67F9" w:rsidRPr="00DA67F9" w:rsidRDefault="00DA67F9" w:rsidP="00DA67F9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DA67F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DA67F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DA67F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0E4C66" w:rsidRPr="000E4C66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2</w:t>
                        </w:r>
                        <w:r w:rsidRPr="00DA67F9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C5C50"/>
    <w:rsid w:val="00077F82"/>
    <w:rsid w:val="000C1C7C"/>
    <w:rsid w:val="000E4C66"/>
    <w:rsid w:val="00120422"/>
    <w:rsid w:val="00133212"/>
    <w:rsid w:val="00166343"/>
    <w:rsid w:val="001A314C"/>
    <w:rsid w:val="001C15FA"/>
    <w:rsid w:val="002864CC"/>
    <w:rsid w:val="002D64DF"/>
    <w:rsid w:val="00316E0C"/>
    <w:rsid w:val="003214C5"/>
    <w:rsid w:val="00351090"/>
    <w:rsid w:val="00366E10"/>
    <w:rsid w:val="003B43E4"/>
    <w:rsid w:val="003B763A"/>
    <w:rsid w:val="00463D26"/>
    <w:rsid w:val="00477991"/>
    <w:rsid w:val="004F50DE"/>
    <w:rsid w:val="005300D9"/>
    <w:rsid w:val="005345CE"/>
    <w:rsid w:val="00556B13"/>
    <w:rsid w:val="005919F4"/>
    <w:rsid w:val="00592F23"/>
    <w:rsid w:val="005F02DB"/>
    <w:rsid w:val="00616FA5"/>
    <w:rsid w:val="00620356"/>
    <w:rsid w:val="006C5C50"/>
    <w:rsid w:val="0079010D"/>
    <w:rsid w:val="007A5101"/>
    <w:rsid w:val="007C1F07"/>
    <w:rsid w:val="007D0629"/>
    <w:rsid w:val="007F784B"/>
    <w:rsid w:val="00826588"/>
    <w:rsid w:val="00831947"/>
    <w:rsid w:val="008416E8"/>
    <w:rsid w:val="00845092"/>
    <w:rsid w:val="0085322C"/>
    <w:rsid w:val="00856929"/>
    <w:rsid w:val="008D7494"/>
    <w:rsid w:val="00A43993"/>
    <w:rsid w:val="00A621B0"/>
    <w:rsid w:val="00A65483"/>
    <w:rsid w:val="00AB28B5"/>
    <w:rsid w:val="00AB32E4"/>
    <w:rsid w:val="00AE5A85"/>
    <w:rsid w:val="00AF4725"/>
    <w:rsid w:val="00B40FE1"/>
    <w:rsid w:val="00B57FF0"/>
    <w:rsid w:val="00BE2E01"/>
    <w:rsid w:val="00C06CA6"/>
    <w:rsid w:val="00C61CA9"/>
    <w:rsid w:val="00CE05CA"/>
    <w:rsid w:val="00D11A93"/>
    <w:rsid w:val="00D406F1"/>
    <w:rsid w:val="00D542EA"/>
    <w:rsid w:val="00D6055D"/>
    <w:rsid w:val="00D65C3B"/>
    <w:rsid w:val="00D81414"/>
    <w:rsid w:val="00DA67F9"/>
    <w:rsid w:val="00DB1C6B"/>
    <w:rsid w:val="00DD2BBF"/>
    <w:rsid w:val="00EB7E00"/>
    <w:rsid w:val="00F570E2"/>
    <w:rsid w:val="00F66313"/>
    <w:rsid w:val="00F83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5:docId w15:val="{F75192C1-4EB6-4A46-A7E8-6291B3E9D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C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3B76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3B763A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F4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472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A654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65483"/>
  </w:style>
  <w:style w:type="paragraph" w:styleId="aa">
    <w:name w:val="footer"/>
    <w:basedOn w:val="a"/>
    <w:link w:val="ab"/>
    <w:uiPriority w:val="99"/>
    <w:unhideWhenUsed/>
    <w:rsid w:val="00A654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65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4E1824-6104-4A53-BE66-933070A16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ЛПХ</dc:creator>
  <cp:keywords/>
  <dc:description/>
  <cp:lastModifiedBy>эконом</cp:lastModifiedBy>
  <cp:revision>51</cp:revision>
  <cp:lastPrinted>2023-07-25T13:12:00Z</cp:lastPrinted>
  <dcterms:created xsi:type="dcterms:W3CDTF">2016-08-02T11:44:00Z</dcterms:created>
  <dcterms:modified xsi:type="dcterms:W3CDTF">2023-07-25T13:14:00Z</dcterms:modified>
</cp:coreProperties>
</file>